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748C4792" w14:textId="40AD620F" w:rsidR="00796D6C" w:rsidRPr="00796D6C" w:rsidRDefault="00796D6C" w:rsidP="00796D6C">
      <w:pPr>
        <w:spacing w:line="360" w:lineRule="auto"/>
        <w:jc w:val="center"/>
        <w:rPr>
          <w:rFonts w:asciiTheme="minorHAnsi" w:hAnsiTheme="minorHAnsi"/>
          <w:sz w:val="22"/>
          <w:szCs w:val="22"/>
        </w:rPr>
      </w:pPr>
      <w:r>
        <w:rPr>
          <w:rFonts w:asciiTheme="minorHAnsi" w:hAnsiTheme="minorHAnsi"/>
          <w:b/>
          <w:sz w:val="22"/>
          <w:szCs w:val="22"/>
        </w:rPr>
        <w:t xml:space="preserve">9.0 </w:t>
      </w:r>
      <w:r w:rsidR="008F768F">
        <w:rPr>
          <w:rFonts w:asciiTheme="minorHAnsi" w:hAnsiTheme="minorHAnsi"/>
          <w:b/>
          <w:sz w:val="22"/>
          <w:szCs w:val="22"/>
        </w:rPr>
        <w:t>Early years</w:t>
      </w:r>
      <w:r>
        <w:rPr>
          <w:rFonts w:asciiTheme="minorHAnsi" w:hAnsiTheme="minorHAnsi"/>
          <w:b/>
          <w:sz w:val="22"/>
          <w:szCs w:val="22"/>
        </w:rPr>
        <w:t xml:space="preserve"> practice procedures</w:t>
      </w:r>
    </w:p>
    <w:p w14:paraId="44A29709" w14:textId="1DFE5836" w:rsidR="00796D6C" w:rsidRPr="00796D6C" w:rsidRDefault="00796D6C" w:rsidP="00796D6C">
      <w:pPr>
        <w:spacing w:line="360" w:lineRule="auto"/>
        <w:rPr>
          <w:rFonts w:asciiTheme="minorHAnsi" w:hAnsiTheme="minorHAnsi" w:cstheme="minorHAnsi"/>
          <w:b/>
        </w:rPr>
      </w:pPr>
      <w:r w:rsidRPr="00796D6C">
        <w:rPr>
          <w:rFonts w:asciiTheme="minorHAnsi" w:hAnsiTheme="minorHAnsi" w:cstheme="minorHAnsi"/>
          <w:b/>
        </w:rPr>
        <w:t>9.6</w:t>
      </w:r>
      <w:r w:rsidRPr="00796D6C">
        <w:rPr>
          <w:rFonts w:asciiTheme="minorHAnsi" w:hAnsiTheme="minorHAnsi" w:cstheme="minorHAnsi"/>
          <w:b/>
        </w:rPr>
        <w:tab/>
        <w:t>Prime times – arrivals and departures</w:t>
      </w:r>
    </w:p>
    <w:p w14:paraId="2C891CCC" w14:textId="77777777" w:rsidR="00796D6C" w:rsidRPr="00796D6C" w:rsidRDefault="00796D6C" w:rsidP="00796D6C">
      <w:pPr>
        <w:spacing w:line="360" w:lineRule="auto"/>
        <w:rPr>
          <w:rFonts w:asciiTheme="minorHAnsi" w:hAnsiTheme="minorHAnsi" w:cstheme="minorHAnsi"/>
        </w:rPr>
      </w:pPr>
      <w:r w:rsidRPr="00796D6C">
        <w:rPr>
          <w:rFonts w:asciiTheme="minorHAnsi" w:hAnsiTheme="minorHAnsi" w:cstheme="minorHAnsi"/>
        </w:rPr>
        <w:t>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14:paraId="2322807F" w14:textId="77777777" w:rsidR="00796D6C" w:rsidRPr="00796D6C" w:rsidRDefault="00796D6C" w:rsidP="00796D6C">
      <w:pPr>
        <w:spacing w:line="360" w:lineRule="auto"/>
        <w:rPr>
          <w:rFonts w:asciiTheme="minorHAnsi" w:hAnsiTheme="minorHAnsi" w:cstheme="minorHAnsi"/>
          <w:b/>
        </w:rPr>
      </w:pPr>
      <w:r w:rsidRPr="00796D6C">
        <w:rPr>
          <w:rFonts w:asciiTheme="minorHAnsi" w:hAnsiTheme="minorHAnsi" w:cstheme="minorHAnsi"/>
          <w:b/>
        </w:rPr>
        <w:t>Arrivals</w:t>
      </w:r>
    </w:p>
    <w:p w14:paraId="7DA85F6D" w14:textId="77777777" w:rsidR="00796D6C" w:rsidRPr="00796D6C" w:rsidRDefault="00796D6C" w:rsidP="00796D6C">
      <w:pPr>
        <w:pStyle w:val="ListParagraph"/>
        <w:numPr>
          <w:ilvl w:val="0"/>
          <w:numId w:val="32"/>
        </w:numPr>
        <w:spacing w:line="360" w:lineRule="auto"/>
        <w:contextualSpacing w:val="0"/>
        <w:rPr>
          <w:rFonts w:asciiTheme="minorHAnsi" w:hAnsiTheme="minorHAnsi" w:cstheme="minorHAnsi"/>
        </w:rPr>
      </w:pPr>
      <w:r w:rsidRPr="00796D6C">
        <w:rPr>
          <w:rFonts w:asciiTheme="minorHAnsi" w:hAnsiTheme="minorHAnsi" w:cstheme="minorHAnsi"/>
        </w:rPr>
        <w:t>Whenever possible the key person or back up key person always greets young children. This ensures that young children are received into the setting by a familiar and trusted adult.</w:t>
      </w:r>
    </w:p>
    <w:p w14:paraId="3F61C9E4" w14:textId="27DC8738" w:rsidR="00796D6C" w:rsidRPr="00796D6C" w:rsidRDefault="00796D6C" w:rsidP="00796D6C">
      <w:pPr>
        <w:pStyle w:val="ListParagraph"/>
        <w:numPr>
          <w:ilvl w:val="0"/>
          <w:numId w:val="32"/>
        </w:numPr>
        <w:spacing w:line="360" w:lineRule="auto"/>
        <w:contextualSpacing w:val="0"/>
        <w:rPr>
          <w:rFonts w:asciiTheme="minorHAnsi" w:hAnsiTheme="minorHAnsi" w:cstheme="minorHAnsi"/>
        </w:rPr>
      </w:pPr>
      <w:r>
        <w:rPr>
          <w:rFonts w:asciiTheme="minorHAnsi" w:hAnsiTheme="minorHAnsi" w:cstheme="minorHAnsi"/>
        </w:rPr>
        <w:t>A member of staff is nominated to mark the children in on EY log.</w:t>
      </w:r>
    </w:p>
    <w:p w14:paraId="258AFBE2" w14:textId="26A796BA" w:rsidR="00796D6C" w:rsidRPr="00796D6C" w:rsidRDefault="00796D6C" w:rsidP="00796D6C">
      <w:pPr>
        <w:pStyle w:val="ListParagraph"/>
        <w:numPr>
          <w:ilvl w:val="0"/>
          <w:numId w:val="32"/>
        </w:numPr>
        <w:spacing w:line="360" w:lineRule="auto"/>
        <w:contextualSpacing w:val="0"/>
        <w:rPr>
          <w:rFonts w:asciiTheme="minorHAnsi" w:hAnsiTheme="minorHAnsi" w:cstheme="minorHAnsi"/>
        </w:rPr>
      </w:pPr>
      <w:r w:rsidRPr="00796D6C">
        <w:rPr>
          <w:rFonts w:asciiTheme="minorHAnsi" w:hAnsiTheme="minorHAnsi" w:cstheme="minorHAnsi"/>
        </w:rPr>
        <w:t xml:space="preserve">If a child who is expected fails to arrive, this is recorded on the child’s </w:t>
      </w:r>
      <w:r w:rsidR="00E701E8">
        <w:rPr>
          <w:rFonts w:asciiTheme="minorHAnsi" w:hAnsiTheme="minorHAnsi" w:cstheme="minorHAnsi"/>
        </w:rPr>
        <w:t>EYlog</w:t>
      </w:r>
      <w:r w:rsidRPr="00796D6C">
        <w:rPr>
          <w:rFonts w:asciiTheme="minorHAnsi" w:hAnsiTheme="minorHAnsi" w:cstheme="minorHAnsi"/>
        </w:rPr>
        <w:t xml:space="preserve"> and the setting manager is immediately notified so that they can follow procedure 9.2 Absence.</w:t>
      </w:r>
    </w:p>
    <w:p w14:paraId="411B4741" w14:textId="3BB30D6C" w:rsidR="00796D6C" w:rsidRPr="00063F00" w:rsidRDefault="00796D6C" w:rsidP="00063F00">
      <w:pPr>
        <w:pStyle w:val="ListParagraph"/>
        <w:numPr>
          <w:ilvl w:val="0"/>
          <w:numId w:val="32"/>
        </w:numPr>
        <w:spacing w:line="360" w:lineRule="auto"/>
        <w:contextualSpacing w:val="0"/>
        <w:rPr>
          <w:rFonts w:asciiTheme="minorHAnsi" w:hAnsiTheme="minorHAnsi" w:cstheme="minorHAnsi"/>
        </w:rPr>
      </w:pPr>
      <w:r w:rsidRPr="00796D6C">
        <w:rPr>
          <w:rFonts w:asciiTheme="minorHAnsi" w:hAnsiTheme="minorHAnsi" w:cstheme="minorHAnsi"/>
        </w:rPr>
        <w:t xml:space="preserve">The </w:t>
      </w:r>
      <w:r w:rsidR="008F768F">
        <w:rPr>
          <w:rFonts w:asciiTheme="minorHAnsi" w:hAnsiTheme="minorHAnsi" w:cstheme="minorHAnsi"/>
        </w:rPr>
        <w:t>manager/deputy</w:t>
      </w:r>
      <w:r w:rsidRPr="00063F00">
        <w:rPr>
          <w:rFonts w:asciiTheme="minorHAnsi" w:hAnsiTheme="minorHAnsi" w:cstheme="minorHAnsi"/>
        </w:rPr>
        <w:t xml:space="preserve"> greets the parents and takes time to hear information the parents need to share.</w:t>
      </w:r>
    </w:p>
    <w:p w14:paraId="4E895EA1" w14:textId="77777777" w:rsidR="00796D6C" w:rsidRPr="00796D6C" w:rsidRDefault="00796D6C" w:rsidP="00796D6C">
      <w:pPr>
        <w:pStyle w:val="ListParagraph"/>
        <w:numPr>
          <w:ilvl w:val="0"/>
          <w:numId w:val="32"/>
        </w:numPr>
        <w:spacing w:line="360" w:lineRule="auto"/>
        <w:contextualSpacing w:val="0"/>
        <w:rPr>
          <w:rFonts w:asciiTheme="minorHAnsi" w:hAnsiTheme="minorHAnsi" w:cstheme="minorHAnsi"/>
        </w:rPr>
      </w:pPr>
      <w:r w:rsidRPr="00796D6C">
        <w:rPr>
          <w:rFonts w:asciiTheme="minorHAnsi" w:hAnsiTheme="minorHAnsi" w:cstheme="minorHAnsi"/>
        </w:rPr>
        <w:t>The key person receives the child physically and tunes in to how he or she is feeling and prepares to meet his/her needs.</w:t>
      </w:r>
    </w:p>
    <w:p w14:paraId="2DE76588" w14:textId="4D49A242" w:rsidR="00796D6C" w:rsidRPr="00796D6C" w:rsidRDefault="00796D6C" w:rsidP="00796D6C">
      <w:pPr>
        <w:pStyle w:val="ListParagraph"/>
        <w:numPr>
          <w:ilvl w:val="0"/>
          <w:numId w:val="32"/>
        </w:numPr>
        <w:spacing w:line="360" w:lineRule="auto"/>
        <w:contextualSpacing w:val="0"/>
        <w:rPr>
          <w:rFonts w:asciiTheme="minorHAnsi" w:hAnsiTheme="minorHAnsi" w:cstheme="minorHAnsi"/>
        </w:rPr>
      </w:pPr>
      <w:r w:rsidRPr="00796D6C">
        <w:rPr>
          <w:rFonts w:asciiTheme="minorHAnsi" w:hAnsiTheme="minorHAnsi" w:cstheme="minorHAnsi"/>
        </w:rPr>
        <w:t xml:space="preserve">Always ensure that the parents say goodbye to their child and say when they are coming back, such as ‘after </w:t>
      </w:r>
      <w:r w:rsidR="00F30B2E">
        <w:rPr>
          <w:rFonts w:asciiTheme="minorHAnsi" w:hAnsiTheme="minorHAnsi" w:cstheme="minorHAnsi"/>
        </w:rPr>
        <w:t>lunch</w:t>
      </w:r>
      <w:r w:rsidRPr="00796D6C">
        <w:rPr>
          <w:rFonts w:asciiTheme="minorHAnsi" w:hAnsiTheme="minorHAnsi" w:cstheme="minorHAnsi"/>
        </w:rPr>
        <w:t>’, rather than just ‘later’.</w:t>
      </w:r>
    </w:p>
    <w:p w14:paraId="212ECD87" w14:textId="77777777" w:rsidR="00796D6C" w:rsidRPr="00796D6C" w:rsidRDefault="00796D6C" w:rsidP="00796D6C">
      <w:pPr>
        <w:pStyle w:val="ListParagraph"/>
        <w:numPr>
          <w:ilvl w:val="0"/>
          <w:numId w:val="32"/>
        </w:numPr>
        <w:spacing w:line="360" w:lineRule="auto"/>
        <w:contextualSpacing w:val="0"/>
        <w:rPr>
          <w:rFonts w:asciiTheme="minorHAnsi" w:hAnsiTheme="minorHAnsi" w:cstheme="minorHAnsi"/>
        </w:rPr>
      </w:pPr>
      <w:r w:rsidRPr="00796D6C">
        <w:rPr>
          <w:rFonts w:asciiTheme="minorHAnsi" w:hAnsiTheme="minorHAnsi" w:cstheme="minorHAnsi"/>
        </w:rPr>
        <w:t>If the member of staff receiving the child is not the key person, the member of staff will hand over the information shared by the parents to the key person when they arrive.</w:t>
      </w:r>
    </w:p>
    <w:p w14:paraId="1B8F7396" w14:textId="77777777" w:rsidR="00796D6C" w:rsidRPr="00796D6C" w:rsidRDefault="00796D6C" w:rsidP="00796D6C">
      <w:pPr>
        <w:spacing w:line="360" w:lineRule="auto"/>
        <w:rPr>
          <w:rFonts w:asciiTheme="minorHAnsi" w:hAnsiTheme="minorHAnsi" w:cstheme="minorHAnsi"/>
          <w:b/>
        </w:rPr>
      </w:pPr>
      <w:r w:rsidRPr="00796D6C">
        <w:rPr>
          <w:rFonts w:asciiTheme="minorHAnsi" w:hAnsiTheme="minorHAnsi" w:cstheme="minorHAnsi"/>
          <w:b/>
        </w:rPr>
        <w:t>Injuries noted on arrival</w:t>
      </w:r>
    </w:p>
    <w:p w14:paraId="6951F62A" w14:textId="77777777" w:rsidR="00796D6C" w:rsidRPr="00796D6C" w:rsidRDefault="00796D6C" w:rsidP="00796D6C">
      <w:pPr>
        <w:pStyle w:val="ListParagraph"/>
        <w:numPr>
          <w:ilvl w:val="0"/>
          <w:numId w:val="31"/>
        </w:numPr>
        <w:spacing w:line="360" w:lineRule="auto"/>
        <w:contextualSpacing w:val="0"/>
        <w:rPr>
          <w:rFonts w:asciiTheme="minorHAnsi" w:hAnsiTheme="minorHAnsi" w:cstheme="minorHAnsi"/>
        </w:rPr>
      </w:pPr>
      <w:r w:rsidRPr="00796D6C">
        <w:rPr>
          <w:rFonts w:asciiTheme="minorHAnsi" w:hAnsiTheme="minorHAnsi" w:cstheme="minorHAnsi"/>
        </w:rPr>
        <w:t>If a child is noted to have visible injuries when they arrive at the setting procedure 6.1 is followed.</w:t>
      </w:r>
    </w:p>
    <w:p w14:paraId="085D9DB3" w14:textId="77777777" w:rsidR="00796D6C" w:rsidRPr="00796D6C" w:rsidRDefault="00796D6C" w:rsidP="00796D6C">
      <w:pPr>
        <w:spacing w:line="360" w:lineRule="auto"/>
        <w:rPr>
          <w:rFonts w:asciiTheme="minorHAnsi" w:hAnsiTheme="minorHAnsi" w:cstheme="minorHAnsi"/>
        </w:rPr>
      </w:pPr>
      <w:r w:rsidRPr="00796D6C">
        <w:rPr>
          <w:rFonts w:asciiTheme="minorHAnsi" w:hAnsiTheme="minorHAnsi" w:cstheme="minorHAnsi"/>
          <w:b/>
        </w:rPr>
        <w:t>Changing shifts and handing over information</w:t>
      </w:r>
    </w:p>
    <w:p w14:paraId="0A7799D9" w14:textId="77777777" w:rsidR="00796D6C" w:rsidRPr="00796D6C" w:rsidRDefault="00796D6C" w:rsidP="00796D6C">
      <w:pPr>
        <w:pStyle w:val="ListParagraph"/>
        <w:numPr>
          <w:ilvl w:val="0"/>
          <w:numId w:val="30"/>
        </w:numPr>
        <w:spacing w:line="360" w:lineRule="auto"/>
        <w:contextualSpacing w:val="0"/>
        <w:rPr>
          <w:rFonts w:asciiTheme="minorHAnsi" w:hAnsiTheme="minorHAnsi" w:cstheme="minorHAnsi"/>
        </w:rPr>
      </w:pPr>
      <w:r w:rsidRPr="00796D6C">
        <w:rPr>
          <w:rFonts w:asciiTheme="minorHAnsi" w:hAnsiTheme="minorHAnsi" w:cstheme="minorHAnsi"/>
        </w:rPr>
        <w:t xml:space="preserve">When the key person leaves or goes on a break, they handover the care of the child to a ‘back-up’ key person. </w:t>
      </w:r>
    </w:p>
    <w:p w14:paraId="2955C7B1" w14:textId="77777777" w:rsidR="00796D6C" w:rsidRPr="00796D6C" w:rsidRDefault="00796D6C" w:rsidP="00796D6C">
      <w:pPr>
        <w:pStyle w:val="ListParagraph"/>
        <w:numPr>
          <w:ilvl w:val="0"/>
          <w:numId w:val="30"/>
        </w:numPr>
        <w:spacing w:line="360" w:lineRule="auto"/>
        <w:contextualSpacing w:val="0"/>
        <w:rPr>
          <w:rFonts w:asciiTheme="minorHAnsi" w:hAnsiTheme="minorHAnsi" w:cstheme="minorHAnsi"/>
        </w:rPr>
      </w:pPr>
      <w:r w:rsidRPr="00796D6C">
        <w:rPr>
          <w:rFonts w:asciiTheme="minorHAnsi" w:hAnsiTheme="minorHAnsi" w:cstheme="minorHAnsi"/>
        </w:rPr>
        <w:t>If someone other than the key person receives the child, he/she will share any information from the parent and write a note for the key person. Confidential information should be shared with the setting manager to pass on.</w:t>
      </w:r>
    </w:p>
    <w:p w14:paraId="5ADA8B12" w14:textId="77777777" w:rsidR="00796D6C" w:rsidRPr="00796D6C" w:rsidRDefault="00796D6C" w:rsidP="00796D6C">
      <w:pPr>
        <w:pStyle w:val="ListParagraph"/>
        <w:numPr>
          <w:ilvl w:val="0"/>
          <w:numId w:val="30"/>
        </w:numPr>
        <w:spacing w:line="360" w:lineRule="auto"/>
        <w:contextualSpacing w:val="0"/>
        <w:rPr>
          <w:rFonts w:asciiTheme="minorHAnsi" w:hAnsiTheme="minorHAnsi" w:cstheme="minorHAnsi"/>
        </w:rPr>
      </w:pPr>
      <w:r w:rsidRPr="00796D6C">
        <w:rPr>
          <w:rFonts w:asciiTheme="minorHAnsi" w:hAnsiTheme="minorHAnsi" w:cstheme="minorHAnsi"/>
        </w:rPr>
        <w:t>The key person shares information with the back-up key person, in this way they ensure that all information is passed on to the parent in the key person’s absence.</w:t>
      </w:r>
    </w:p>
    <w:p w14:paraId="0D160D1B" w14:textId="77777777" w:rsidR="00796D6C" w:rsidRPr="00796D6C" w:rsidRDefault="00796D6C" w:rsidP="00796D6C">
      <w:pPr>
        <w:spacing w:line="360" w:lineRule="auto"/>
        <w:rPr>
          <w:rFonts w:asciiTheme="minorHAnsi" w:hAnsiTheme="minorHAnsi" w:cstheme="minorHAnsi"/>
        </w:rPr>
      </w:pPr>
      <w:r w:rsidRPr="00796D6C">
        <w:rPr>
          <w:rFonts w:asciiTheme="minorHAnsi" w:hAnsiTheme="minorHAnsi" w:cstheme="minorHAnsi"/>
          <w:b/>
        </w:rPr>
        <w:t>Departures</w:t>
      </w:r>
    </w:p>
    <w:p w14:paraId="220176F0" w14:textId="77777777" w:rsidR="00796D6C" w:rsidRPr="00796D6C" w:rsidRDefault="00796D6C" w:rsidP="00796D6C">
      <w:pPr>
        <w:pStyle w:val="ListParagraph"/>
        <w:numPr>
          <w:ilvl w:val="0"/>
          <w:numId w:val="29"/>
        </w:numPr>
        <w:spacing w:line="360" w:lineRule="auto"/>
        <w:contextualSpacing w:val="0"/>
        <w:rPr>
          <w:rFonts w:asciiTheme="minorHAnsi" w:hAnsiTheme="minorHAnsi" w:cstheme="minorHAnsi"/>
        </w:rPr>
      </w:pPr>
      <w:r w:rsidRPr="00796D6C">
        <w:rPr>
          <w:rFonts w:asciiTheme="minorHAnsi" w:hAnsiTheme="minorHAnsi" w:cstheme="minorHAnsi"/>
        </w:rPr>
        <w:t>Children are prepared for home, with clean faces, hands and clothes if required.</w:t>
      </w:r>
    </w:p>
    <w:p w14:paraId="2D3C9C85" w14:textId="2AE4CC45" w:rsidR="00796D6C" w:rsidRPr="00796D6C" w:rsidRDefault="00D916CC" w:rsidP="00796D6C">
      <w:pPr>
        <w:pStyle w:val="ListParagraph"/>
        <w:numPr>
          <w:ilvl w:val="0"/>
          <w:numId w:val="29"/>
        </w:numPr>
        <w:spacing w:line="360" w:lineRule="auto"/>
        <w:contextualSpacing w:val="0"/>
        <w:rPr>
          <w:rFonts w:asciiTheme="minorHAnsi" w:hAnsiTheme="minorHAnsi" w:cstheme="minorHAnsi"/>
        </w:rPr>
      </w:pPr>
      <w:r>
        <w:rPr>
          <w:rFonts w:asciiTheme="minorHAnsi" w:hAnsiTheme="minorHAnsi" w:cstheme="minorHAnsi"/>
        </w:rPr>
        <w:lastRenderedPageBreak/>
        <w:t>P</w:t>
      </w:r>
      <w:r w:rsidR="00796D6C" w:rsidRPr="00796D6C">
        <w:rPr>
          <w:rFonts w:asciiTheme="minorHAnsi" w:hAnsiTheme="minorHAnsi" w:cstheme="minorHAnsi"/>
        </w:rPr>
        <w:t>arents</w:t>
      </w:r>
      <w:r>
        <w:rPr>
          <w:rFonts w:asciiTheme="minorHAnsi" w:hAnsiTheme="minorHAnsi" w:cstheme="minorHAnsi"/>
        </w:rPr>
        <w:t xml:space="preserve"> are greeted </w:t>
      </w:r>
      <w:r w:rsidR="00796D6C" w:rsidRPr="00796D6C">
        <w:rPr>
          <w:rFonts w:asciiTheme="minorHAnsi" w:hAnsiTheme="minorHAnsi" w:cstheme="minorHAnsi"/>
        </w:rPr>
        <w:t xml:space="preserve">when they arrive, ensuring that the person who has arrived to collect the child is named on the signing in/out form. They hand over the child personally and </w:t>
      </w:r>
      <w:r>
        <w:rPr>
          <w:rFonts w:asciiTheme="minorHAnsi" w:hAnsiTheme="minorHAnsi" w:cstheme="minorHAnsi"/>
        </w:rPr>
        <w:t>the child is marked out on EY log.</w:t>
      </w:r>
    </w:p>
    <w:p w14:paraId="7AFAF95F" w14:textId="77777777" w:rsidR="00796D6C" w:rsidRPr="00796D6C" w:rsidRDefault="00796D6C" w:rsidP="00796D6C">
      <w:pPr>
        <w:pStyle w:val="ListParagraph"/>
        <w:numPr>
          <w:ilvl w:val="0"/>
          <w:numId w:val="29"/>
        </w:numPr>
        <w:spacing w:line="360" w:lineRule="auto"/>
        <w:contextualSpacing w:val="0"/>
        <w:rPr>
          <w:rFonts w:asciiTheme="minorHAnsi" w:hAnsiTheme="minorHAnsi" w:cstheme="minorHAnsi"/>
        </w:rPr>
      </w:pPr>
      <w:r w:rsidRPr="00796D6C">
        <w:rPr>
          <w:rFonts w:asciiTheme="minorHAnsi" w:hAnsiTheme="minorHAnsi" w:cstheme="minorHAnsi"/>
        </w:rPr>
        <w:t>Practitioners verbally exchange information with parents.</w:t>
      </w:r>
    </w:p>
    <w:p w14:paraId="093DBCA8" w14:textId="77777777" w:rsidR="00796D6C" w:rsidRPr="00796D6C" w:rsidRDefault="00796D6C" w:rsidP="00796D6C">
      <w:pPr>
        <w:pStyle w:val="ListParagraph"/>
        <w:numPr>
          <w:ilvl w:val="0"/>
          <w:numId w:val="29"/>
        </w:numPr>
        <w:spacing w:line="360" w:lineRule="auto"/>
        <w:contextualSpacing w:val="0"/>
        <w:rPr>
          <w:rFonts w:asciiTheme="minorHAnsi" w:hAnsiTheme="minorHAnsi" w:cstheme="minorHAnsi"/>
        </w:rPr>
      </w:pPr>
      <w:r w:rsidRPr="00796D6C">
        <w:rPr>
          <w:rFonts w:asciiTheme="minorHAnsi" w:hAnsiTheme="minorHAnsi" w:cstheme="minorHAnsi"/>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207B3859" w14:textId="77777777" w:rsidR="00796D6C" w:rsidRPr="00796D6C" w:rsidRDefault="00796D6C" w:rsidP="00796D6C">
      <w:pPr>
        <w:spacing w:line="360" w:lineRule="auto"/>
        <w:rPr>
          <w:rFonts w:asciiTheme="minorHAnsi" w:hAnsiTheme="minorHAnsi" w:cstheme="minorHAnsi"/>
          <w:b/>
        </w:rPr>
      </w:pPr>
      <w:r w:rsidRPr="00796D6C">
        <w:rPr>
          <w:rFonts w:asciiTheme="minorHAnsi" w:hAnsiTheme="minorHAnsi" w:cstheme="minorHAnsi"/>
          <w:b/>
        </w:rPr>
        <w:t>Maintaining children’s safety and security</w:t>
      </w:r>
    </w:p>
    <w:p w14:paraId="322D7477" w14:textId="2F4D7A58" w:rsidR="00796D6C" w:rsidRPr="00796D6C" w:rsidRDefault="00796D6C" w:rsidP="00796D6C">
      <w:pPr>
        <w:spacing w:line="360" w:lineRule="auto"/>
        <w:rPr>
          <w:rFonts w:asciiTheme="minorHAnsi" w:hAnsiTheme="minorHAnsi" w:cstheme="minorHAnsi"/>
        </w:rPr>
      </w:pPr>
      <w:r w:rsidRPr="00796D6C">
        <w:rPr>
          <w:rFonts w:asciiTheme="minorHAnsi" w:hAnsiTheme="minorHAnsi" w:cstheme="minorHAnsi"/>
        </w:rPr>
        <w:t xml:space="preserve">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The risk assessment is shared with their line manager and is updated as and when required. </w:t>
      </w:r>
    </w:p>
    <w:p w14:paraId="61A66115" w14:textId="7F2E07F5" w:rsidR="00EA6978" w:rsidRPr="00EA6978" w:rsidRDefault="00EA6978" w:rsidP="00EA6978">
      <w:pPr>
        <w:tabs>
          <w:tab w:val="left" w:pos="720"/>
          <w:tab w:val="center" w:pos="4513"/>
          <w:tab w:val="right" w:pos="9026"/>
        </w:tabs>
        <w:spacing w:line="360" w:lineRule="auto"/>
        <w:rPr>
          <w:rFonts w:asciiTheme="minorHAnsi" w:hAnsiTheme="minorHAnsi" w:cstheme="minorHAnsi"/>
          <w:sz w:val="22"/>
          <w:szCs w:val="22"/>
          <w:lang w:eastAsia="en-US"/>
        </w:rPr>
      </w:pPr>
    </w:p>
    <w:p w14:paraId="380A9E83" w14:textId="314E5C14" w:rsidR="00172C52" w:rsidRPr="00172C52" w:rsidRDefault="00172C52" w:rsidP="00D916CC">
      <w:pPr>
        <w:tabs>
          <w:tab w:val="left" w:pos="4263"/>
          <w:tab w:val="left" w:pos="7187"/>
        </w:tabs>
        <w:spacing w:line="360" w:lineRule="auto"/>
        <w:rPr>
          <w:rFonts w:asciiTheme="minorHAnsi" w:hAnsiTheme="minorHAnsi" w:cs="Arial"/>
          <w:sz w:val="22"/>
          <w:szCs w:val="22"/>
        </w:rPr>
      </w:pPr>
    </w:p>
    <w:sectPr w:rsidR="00172C52" w:rsidRPr="00172C52" w:rsidSect="00796D6C">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FCFA" w14:textId="77777777" w:rsidR="00B2665D" w:rsidRDefault="00B2665D" w:rsidP="000B310C">
      <w:r>
        <w:separator/>
      </w:r>
    </w:p>
  </w:endnote>
  <w:endnote w:type="continuationSeparator" w:id="0">
    <w:p w14:paraId="545A1EB9" w14:textId="77777777" w:rsidR="00B2665D" w:rsidRDefault="00B2665D"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D1B7" w14:textId="77777777" w:rsidR="00B2665D" w:rsidRDefault="00B2665D" w:rsidP="000B310C">
      <w:r>
        <w:separator/>
      </w:r>
    </w:p>
  </w:footnote>
  <w:footnote w:type="continuationSeparator" w:id="0">
    <w:p w14:paraId="6D55AEFD" w14:textId="77777777" w:rsidR="00B2665D" w:rsidRDefault="00B2665D"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712393">
    <w:abstractNumId w:val="7"/>
  </w:num>
  <w:num w:numId="2" w16cid:durableId="2031832733">
    <w:abstractNumId w:val="22"/>
  </w:num>
  <w:num w:numId="3" w16cid:durableId="762261176">
    <w:abstractNumId w:val="1"/>
  </w:num>
  <w:num w:numId="4" w16cid:durableId="165751567">
    <w:abstractNumId w:val="14"/>
  </w:num>
  <w:num w:numId="5" w16cid:durableId="952706402">
    <w:abstractNumId w:val="13"/>
  </w:num>
  <w:num w:numId="6" w16cid:durableId="1033535009">
    <w:abstractNumId w:val="5"/>
  </w:num>
  <w:num w:numId="7" w16cid:durableId="727458874">
    <w:abstractNumId w:val="11"/>
  </w:num>
  <w:num w:numId="8" w16cid:durableId="880896377">
    <w:abstractNumId w:val="27"/>
  </w:num>
  <w:num w:numId="9" w16cid:durableId="542787837">
    <w:abstractNumId w:val="23"/>
  </w:num>
  <w:num w:numId="10" w16cid:durableId="923034212">
    <w:abstractNumId w:val="24"/>
  </w:num>
  <w:num w:numId="11" w16cid:durableId="1162042763">
    <w:abstractNumId w:val="18"/>
  </w:num>
  <w:num w:numId="12" w16cid:durableId="1114713725">
    <w:abstractNumId w:val="2"/>
  </w:num>
  <w:num w:numId="13" w16cid:durableId="29503031">
    <w:abstractNumId w:val="3"/>
  </w:num>
  <w:num w:numId="14" w16cid:durableId="427896476">
    <w:abstractNumId w:val="10"/>
  </w:num>
  <w:num w:numId="15" w16cid:durableId="489517016">
    <w:abstractNumId w:val="28"/>
  </w:num>
  <w:num w:numId="16" w16cid:durableId="1718504009">
    <w:abstractNumId w:val="29"/>
  </w:num>
  <w:num w:numId="17" w16cid:durableId="1680352847">
    <w:abstractNumId w:val="21"/>
  </w:num>
  <w:num w:numId="18" w16cid:durableId="239412313">
    <w:abstractNumId w:val="26"/>
  </w:num>
  <w:num w:numId="19" w16cid:durableId="708188005">
    <w:abstractNumId w:val="9"/>
  </w:num>
  <w:num w:numId="20" w16cid:durableId="652106962">
    <w:abstractNumId w:val="19"/>
  </w:num>
  <w:num w:numId="21" w16cid:durableId="874201242">
    <w:abstractNumId w:val="25"/>
  </w:num>
  <w:num w:numId="22" w16cid:durableId="222257928">
    <w:abstractNumId w:val="4"/>
  </w:num>
  <w:num w:numId="23" w16cid:durableId="1425494852">
    <w:abstractNumId w:val="17"/>
  </w:num>
  <w:num w:numId="24" w16cid:durableId="1682660894">
    <w:abstractNumId w:val="0"/>
  </w:num>
  <w:num w:numId="25" w16cid:durableId="1716658707">
    <w:abstractNumId w:val="6"/>
  </w:num>
  <w:num w:numId="26" w16cid:durableId="1625425031">
    <w:abstractNumId w:val="31"/>
  </w:num>
  <w:num w:numId="27" w16cid:durableId="2015255203">
    <w:abstractNumId w:val="15"/>
  </w:num>
  <w:num w:numId="28" w16cid:durableId="431900131">
    <w:abstractNumId w:val="12"/>
  </w:num>
  <w:num w:numId="29" w16cid:durableId="1671641063">
    <w:abstractNumId w:val="20"/>
  </w:num>
  <w:num w:numId="30" w16cid:durableId="1393384522">
    <w:abstractNumId w:val="8"/>
  </w:num>
  <w:num w:numId="31" w16cid:durableId="576092784">
    <w:abstractNumId w:val="30"/>
  </w:num>
  <w:num w:numId="32" w16cid:durableId="13007255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3F0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47A9"/>
    <w:rsid w:val="00197ACB"/>
    <w:rsid w:val="001A5851"/>
    <w:rsid w:val="001A5CA4"/>
    <w:rsid w:val="001A5F6F"/>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51E96"/>
    <w:rsid w:val="003542F1"/>
    <w:rsid w:val="00355DF6"/>
    <w:rsid w:val="0035719C"/>
    <w:rsid w:val="003666E9"/>
    <w:rsid w:val="00382EC3"/>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96D6C"/>
    <w:rsid w:val="007A1A1C"/>
    <w:rsid w:val="007D15CE"/>
    <w:rsid w:val="007D6792"/>
    <w:rsid w:val="007E0988"/>
    <w:rsid w:val="007F164F"/>
    <w:rsid w:val="00814DF1"/>
    <w:rsid w:val="00817387"/>
    <w:rsid w:val="008221CD"/>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8F768F"/>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2665D"/>
    <w:rsid w:val="00B3638C"/>
    <w:rsid w:val="00B46D14"/>
    <w:rsid w:val="00B472BE"/>
    <w:rsid w:val="00B51E5D"/>
    <w:rsid w:val="00B55B36"/>
    <w:rsid w:val="00B5613D"/>
    <w:rsid w:val="00B6125D"/>
    <w:rsid w:val="00B73513"/>
    <w:rsid w:val="00B82EFD"/>
    <w:rsid w:val="00B94383"/>
    <w:rsid w:val="00BA23B4"/>
    <w:rsid w:val="00BA6653"/>
    <w:rsid w:val="00BC5259"/>
    <w:rsid w:val="00BC6EE9"/>
    <w:rsid w:val="00BE6EFB"/>
    <w:rsid w:val="00C02D7B"/>
    <w:rsid w:val="00C46E00"/>
    <w:rsid w:val="00C51C00"/>
    <w:rsid w:val="00C64D55"/>
    <w:rsid w:val="00C71E0E"/>
    <w:rsid w:val="00C8784F"/>
    <w:rsid w:val="00C909EC"/>
    <w:rsid w:val="00C91BE7"/>
    <w:rsid w:val="00C9555A"/>
    <w:rsid w:val="00CA657A"/>
    <w:rsid w:val="00CB2777"/>
    <w:rsid w:val="00CB47A6"/>
    <w:rsid w:val="00D459AF"/>
    <w:rsid w:val="00D45CE8"/>
    <w:rsid w:val="00D56E03"/>
    <w:rsid w:val="00D854FB"/>
    <w:rsid w:val="00D916CC"/>
    <w:rsid w:val="00DA149C"/>
    <w:rsid w:val="00DA2622"/>
    <w:rsid w:val="00DB216A"/>
    <w:rsid w:val="00DB6324"/>
    <w:rsid w:val="00DC393E"/>
    <w:rsid w:val="00DE2BC8"/>
    <w:rsid w:val="00E1549B"/>
    <w:rsid w:val="00E51263"/>
    <w:rsid w:val="00E609E7"/>
    <w:rsid w:val="00E701E8"/>
    <w:rsid w:val="00E757BA"/>
    <w:rsid w:val="00EA6978"/>
    <w:rsid w:val="00ED3AE4"/>
    <w:rsid w:val="00EF4C3C"/>
    <w:rsid w:val="00EF58D4"/>
    <w:rsid w:val="00F17303"/>
    <w:rsid w:val="00F27768"/>
    <w:rsid w:val="00F306DA"/>
    <w:rsid w:val="00F30B2E"/>
    <w:rsid w:val="00F37629"/>
    <w:rsid w:val="00F42FAE"/>
    <w:rsid w:val="00F5483E"/>
    <w:rsid w:val="00F558E9"/>
    <w:rsid w:val="00F60FBB"/>
    <w:rsid w:val="00F65236"/>
    <w:rsid w:val="00F67D0D"/>
    <w:rsid w:val="00F73964"/>
    <w:rsid w:val="00F75A99"/>
    <w:rsid w:val="00F81E3E"/>
    <w:rsid w:val="00F9614F"/>
    <w:rsid w:val="00FA189C"/>
    <w:rsid w:val="00FB7EA0"/>
    <w:rsid w:val="00FC24FA"/>
    <w:rsid w:val="00FE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7</cp:revision>
  <cp:lastPrinted>2020-01-06T21:28:00Z</cp:lastPrinted>
  <dcterms:created xsi:type="dcterms:W3CDTF">2022-02-08T20:33:00Z</dcterms:created>
  <dcterms:modified xsi:type="dcterms:W3CDTF">2023-02-23T15:29:00Z</dcterms:modified>
</cp:coreProperties>
</file>